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68" w:rsidRDefault="00E14FBF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  <w:bookmarkStart w:id="0" w:name="_GoBack"/>
      <w:bookmarkEnd w:id="0"/>
      <w:r>
        <w:rPr>
          <w:rFonts w:eastAsia="Helvetica" w:hAnsi="Helvetica" w:cs="Helvetica"/>
          <w:sz w:val="24"/>
          <w:szCs w:val="24"/>
          <w:u w:color="000000"/>
        </w:rPr>
        <w:t>NAME</w:t>
      </w:r>
      <w:proofErr w:type="gramStart"/>
      <w:r>
        <w:rPr>
          <w:rFonts w:eastAsia="Helvetica" w:hAnsi="Helvetica" w:cs="Helvetica"/>
          <w:sz w:val="24"/>
          <w:szCs w:val="24"/>
          <w:u w:color="000000"/>
        </w:rPr>
        <w:t>:_</w:t>
      </w:r>
      <w:proofErr w:type="gramEnd"/>
      <w:r>
        <w:rPr>
          <w:rFonts w:eastAsia="Helvetica" w:hAnsi="Helvetica" w:cs="Helvetica"/>
          <w:sz w:val="24"/>
          <w:szCs w:val="24"/>
          <w:u w:color="000000"/>
        </w:rPr>
        <w:t>__________________________________</w:t>
      </w:r>
      <w:r>
        <w:rPr>
          <w:rFonts w:eastAsia="Helvetica" w:hAnsi="Helvetica" w:cs="Helvetica"/>
          <w:sz w:val="24"/>
          <w:szCs w:val="24"/>
          <w:u w:color="000000"/>
        </w:rPr>
        <w:tab/>
      </w:r>
      <w:r>
        <w:rPr>
          <w:rFonts w:eastAsia="Helvetica" w:hAnsi="Helvetica" w:cs="Helvetica"/>
          <w:sz w:val="24"/>
          <w:szCs w:val="24"/>
          <w:u w:color="000000"/>
        </w:rPr>
        <w:tab/>
        <w:t>DATE:_______________</w:t>
      </w:r>
    </w:p>
    <w:p w:rsidR="007C5D68" w:rsidRDefault="00E14FBF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rFonts w:eastAsia="Helvetica" w:hAnsi="Helvetica" w:cs="Helvetica"/>
          <w:b/>
          <w:bCs/>
          <w:sz w:val="24"/>
          <w:szCs w:val="24"/>
          <w:u w:color="000000"/>
        </w:rPr>
        <w:t>Biology</w:t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  <w:t xml:space="preserve">Gene Regulation &amp; Mutation </w:t>
      </w:r>
      <w:r>
        <w:rPr>
          <w:b/>
          <w:bCs/>
          <w:sz w:val="24"/>
          <w:szCs w:val="24"/>
          <w:u w:color="000000"/>
        </w:rPr>
        <w:tab/>
      </w:r>
      <w:r>
        <w:rPr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>(Chapter 12 Outline)</w:t>
      </w:r>
    </w:p>
    <w:p w:rsidR="007C5D68" w:rsidRDefault="00E14FBF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rFonts w:eastAsia="Helvetica" w:hAnsi="Helvetica" w:cs="Helvetica"/>
          <w:i/>
          <w:iCs/>
          <w:u w:val="single" w:color="000000"/>
        </w:rPr>
        <w:t>Vocabulary</w:t>
      </w:r>
      <w:r>
        <w:rPr>
          <w:rFonts w:eastAsia="Helvetica" w:hAnsi="Helvetica" w:cs="Helvetica"/>
          <w:u w:val="single" w:color="000000"/>
        </w:rPr>
        <w:t>:  Define in your own words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Double helix-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Nucleosome-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Semiconservative replication-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DNA polymerase-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Okazaki fragment-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RNA </w:t>
      </w:r>
      <w:r>
        <w:rPr>
          <w:rFonts w:eastAsia="Helvetica" w:hAnsi="Helvetica" w:cs="Helvetica"/>
          <w:u w:color="000000"/>
        </w:rPr>
        <w:t>polymerase-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Exon-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Intron-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Codon-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Operon-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Mutation-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Mutagen-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val="single" w:color="000000"/>
        </w:rPr>
        <w:t>Respond to the following prompts</w:t>
      </w:r>
      <w:r>
        <w:rPr>
          <w:rFonts w:eastAsia="Helvetica" w:hAnsi="Helvetica" w:cs="Helvetica"/>
          <w:u w:color="000000"/>
        </w:rPr>
        <w:t>:</w:t>
      </w: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Give a description of the three major experiments that led to the discovery of DNA as genetic material.  Be specific in your explanation of how each experiment p</w:t>
      </w:r>
      <w:r>
        <w:rPr>
          <w:rFonts w:eastAsia="Helvetica" w:hAnsi="Helvetica" w:cs="Helvetica"/>
          <w:u w:color="000000"/>
        </w:rPr>
        <w:t>ertains to the discovery of DNA as genetic material.  (3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Explain Chargaff's rule.  (1 pt)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is the basic structure of the eukaryotic chromosome?  Explain.  (2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is the role of enzymes in the replication of DNA?  Explain.  (2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How </w:t>
      </w:r>
      <w:r>
        <w:rPr>
          <w:rFonts w:eastAsia="Helvetica" w:hAnsi="Helvetica" w:cs="Helvetica"/>
          <w:u w:color="000000"/>
        </w:rPr>
        <w:t>does DNA replication compare in eukaryotes and prokaryotes?  Describe how DNA replication is similar and different between prokaryotes and eukaryotes.  (2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How are the messenger RNA, ribosomal RNA, and the transfer RNA involved in the transcription an</w:t>
      </w:r>
      <w:r>
        <w:rPr>
          <w:rFonts w:eastAsia="Helvetica" w:hAnsi="Helvetica" w:cs="Helvetica"/>
          <w:u w:color="000000"/>
        </w:rPr>
        <w:t>d translation of genes?  Describe the role of each type of RNA in the process of making proteins from DNA.  (6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How are bacteria able to regulate their genes by two types of operons?  Explain.  (2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Explain how eukaryotes regulate the </w:t>
      </w:r>
      <w:r>
        <w:rPr>
          <w:rFonts w:eastAsia="Helvetica" w:hAnsi="Helvetica" w:cs="Helvetica"/>
          <w:u w:color="000000"/>
        </w:rPr>
        <w:t>transcription of genes.  Include a discussion on transcription factors, Hox genes, and RNA interference.  (3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What are the various types of mutations?  Explain each major type of mutation in detail.  (6 pts)</w:t>
      </w: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7C5D68">
      <w:pPr>
        <w:pStyle w:val="Default"/>
        <w:spacing w:after="200" w:line="276" w:lineRule="auto"/>
        <w:outlineLvl w:val="0"/>
        <w:rPr>
          <w:u w:color="000000"/>
        </w:rPr>
      </w:pPr>
    </w:p>
    <w:p w:rsidR="007C5D68" w:rsidRDefault="00E14FBF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b/>
          <w:bCs/>
          <w:sz w:val="24"/>
          <w:szCs w:val="24"/>
          <w:u w:val="single" w:color="000000"/>
        </w:rPr>
        <w:t>Write three things that you learned abou</w:t>
      </w:r>
      <w:r>
        <w:rPr>
          <w:b/>
          <w:bCs/>
          <w:sz w:val="24"/>
          <w:szCs w:val="24"/>
          <w:u w:val="single" w:color="000000"/>
        </w:rPr>
        <w:t>t Gene Regulation and Mutation</w:t>
      </w:r>
      <w:r>
        <w:rPr>
          <w:i/>
          <w:iCs/>
          <w:sz w:val="24"/>
          <w:szCs w:val="24"/>
          <w:u w:val="single" w:color="000000"/>
        </w:rPr>
        <w:t>:</w:t>
      </w:r>
    </w:p>
    <w:p w:rsidR="007C5D68" w:rsidRDefault="00E14FBF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Make sure to write a full sentence.  </w:t>
      </w:r>
    </w:p>
    <w:p w:rsidR="007C5D68" w:rsidRDefault="007C5D68">
      <w:pPr>
        <w:pStyle w:val="Body"/>
        <w:rPr>
          <w:i/>
          <w:iCs/>
          <w:sz w:val="24"/>
          <w:szCs w:val="24"/>
          <w:u w:color="000000"/>
        </w:rPr>
      </w:pPr>
    </w:p>
    <w:p w:rsidR="007C5D68" w:rsidRDefault="00E14FBF">
      <w:pPr>
        <w:pStyle w:val="Body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color="000000"/>
        </w:rPr>
        <w:t>Example sentence</w:t>
      </w:r>
      <w:r>
        <w:rPr>
          <w:i/>
          <w:iCs/>
          <w:sz w:val="24"/>
          <w:szCs w:val="24"/>
          <w:u w:color="000000"/>
        </w:rPr>
        <w:t xml:space="preserve">:  I learned that there are 20 amino acids that are determined by their </w:t>
      </w:r>
      <w:proofErr w:type="gramStart"/>
      <w:r>
        <w:rPr>
          <w:i/>
          <w:iCs/>
          <w:sz w:val="24"/>
          <w:szCs w:val="24"/>
          <w:u w:color="000000"/>
        </w:rPr>
        <w:t>three letter</w:t>
      </w:r>
      <w:proofErr w:type="gramEnd"/>
      <w:r>
        <w:rPr>
          <w:i/>
          <w:iCs/>
          <w:sz w:val="24"/>
          <w:szCs w:val="24"/>
          <w:u w:color="000000"/>
        </w:rPr>
        <w:t xml:space="preserve"> sequence of RNA nucleotides, which are called codons.  </w:t>
      </w:r>
    </w:p>
    <w:p w:rsidR="007C5D68" w:rsidRDefault="007C5D68">
      <w:pPr>
        <w:pStyle w:val="Body"/>
        <w:rPr>
          <w:i/>
          <w:iCs/>
          <w:sz w:val="24"/>
          <w:szCs w:val="24"/>
          <w:u w:val="single" w:color="000000"/>
        </w:rPr>
      </w:pPr>
    </w:p>
    <w:p w:rsidR="007C5D68" w:rsidRDefault="00E14FBF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7C5D68" w:rsidRDefault="007C5D68">
      <w:pPr>
        <w:pStyle w:val="Body"/>
        <w:rPr>
          <w:i/>
          <w:iCs/>
          <w:sz w:val="24"/>
          <w:szCs w:val="24"/>
          <w:u w:val="single" w:color="000000"/>
        </w:rPr>
      </w:pPr>
    </w:p>
    <w:p w:rsidR="007C5D68" w:rsidRDefault="00E14FBF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7C5D68" w:rsidRDefault="007C5D68">
      <w:pPr>
        <w:pStyle w:val="Body"/>
        <w:rPr>
          <w:i/>
          <w:iCs/>
          <w:sz w:val="24"/>
          <w:szCs w:val="24"/>
          <w:u w:val="single" w:color="000000"/>
        </w:rPr>
      </w:pPr>
    </w:p>
    <w:p w:rsidR="007C5D68" w:rsidRDefault="00E14FBF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sectPr w:rsidR="007C5D68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14FBF">
      <w:r>
        <w:separator/>
      </w:r>
    </w:p>
  </w:endnote>
  <w:endnote w:type="continuationSeparator" w:id="0">
    <w:p w:rsidR="00000000" w:rsidRDefault="00E14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68" w:rsidRDefault="007C5D68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14FBF">
      <w:r>
        <w:separator/>
      </w:r>
    </w:p>
  </w:footnote>
  <w:footnote w:type="continuationSeparator" w:id="0">
    <w:p w:rsidR="00000000" w:rsidRDefault="00E14F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68" w:rsidRDefault="007C5D6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C5D68"/>
    <w:rsid w:val="007C5D68"/>
    <w:rsid w:val="00E1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1499</Characters>
  <Application>Microsoft Macintosh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2015-04-14T20:06:00Z</dcterms:created>
  <dcterms:modified xsi:type="dcterms:W3CDTF">2015-04-14T20:06:00Z</dcterms:modified>
</cp:coreProperties>
</file>